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980" w:rsidRDefault="004C6980" w:rsidP="004C6980">
      <w:pPr>
        <w:pStyle w:val="Standard"/>
        <w:widowControl/>
        <w:jc w:val="center"/>
        <w:rPr>
          <w:b/>
          <w:bCs/>
          <w:color w:val="000000"/>
          <w:szCs w:val="28"/>
        </w:rPr>
      </w:pPr>
      <w:r>
        <w:rPr>
          <w:b/>
          <w:bCs/>
          <w:color w:val="000000"/>
          <w:szCs w:val="28"/>
        </w:rPr>
        <w:t>Памятка для детей по безопасности в зимний каникулярный период</w:t>
      </w:r>
    </w:p>
    <w:p w:rsidR="004C6980" w:rsidRDefault="004C6980" w:rsidP="004C6980">
      <w:pPr>
        <w:pStyle w:val="Standard"/>
        <w:widowControl/>
        <w:ind w:firstLine="709"/>
        <w:jc w:val="center"/>
        <w:rPr>
          <w:color w:val="252525"/>
        </w:rPr>
      </w:pPr>
    </w:p>
    <w:p w:rsidR="004C6980" w:rsidRDefault="004C6980" w:rsidP="004C6980">
      <w:pPr>
        <w:pStyle w:val="Textbody"/>
        <w:widowControl/>
        <w:spacing w:after="0"/>
        <w:ind w:firstLine="709"/>
        <w:jc w:val="center"/>
        <w:rPr>
          <w:b/>
          <w:bCs/>
          <w:color w:val="000000"/>
        </w:rPr>
      </w:pPr>
      <w:r>
        <w:rPr>
          <w:b/>
          <w:bCs/>
          <w:color w:val="000000"/>
        </w:rPr>
        <w:t>Зимние забавы и безопасность</w:t>
      </w:r>
    </w:p>
    <w:p w:rsidR="004C6980" w:rsidRDefault="004C6980" w:rsidP="004C6980">
      <w:pPr>
        <w:pStyle w:val="Textbody"/>
        <w:widowControl/>
        <w:spacing w:after="0"/>
        <w:ind w:firstLine="709"/>
        <w:jc w:val="both"/>
        <w:rPr>
          <w:color w:val="000000"/>
        </w:rPr>
      </w:pPr>
      <w:r>
        <w:rPr>
          <w:color w:val="000000"/>
        </w:rPr>
        <w:t>1. Катание на лыжах: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в том районе, где движение автотранспорта отсутствует.</w:t>
      </w:r>
    </w:p>
    <w:p w:rsidR="004C6980" w:rsidRDefault="004C6980" w:rsidP="004C6980">
      <w:pPr>
        <w:pStyle w:val="Textbody"/>
        <w:widowControl/>
        <w:spacing w:after="0"/>
        <w:ind w:firstLine="709"/>
        <w:jc w:val="both"/>
        <w:rPr>
          <w:color w:val="000000"/>
        </w:rPr>
      </w:pPr>
      <w:r>
        <w:rPr>
          <w:color w:val="000000"/>
        </w:rPr>
        <w:t>2. Катание на коньках:</w:t>
      </w:r>
    </w:p>
    <w:p w:rsidR="004C6980" w:rsidRDefault="004C6980" w:rsidP="004C6980">
      <w:pPr>
        <w:pStyle w:val="Textbody"/>
        <w:widowControl/>
        <w:numPr>
          <w:ilvl w:val="0"/>
          <w:numId w:val="1"/>
        </w:numPr>
        <w:spacing w:after="0"/>
        <w:ind w:left="0" w:firstLine="709"/>
        <w:jc w:val="both"/>
        <w:rPr>
          <w:color w:val="000000"/>
        </w:rPr>
      </w:pPr>
      <w:r>
        <w:rPr>
          <w:color w:val="000000"/>
        </w:rPr>
        <w:t>катайтесь на коньках на специально оборудованных катках, опасно кататься на открытых водоемах;</w:t>
      </w:r>
    </w:p>
    <w:p w:rsidR="004C6980" w:rsidRDefault="004C6980" w:rsidP="004C6980">
      <w:pPr>
        <w:pStyle w:val="Textbody"/>
        <w:widowControl/>
        <w:numPr>
          <w:ilvl w:val="0"/>
          <w:numId w:val="1"/>
        </w:numPr>
        <w:spacing w:after="0"/>
        <w:ind w:left="0" w:firstLine="709"/>
        <w:jc w:val="both"/>
        <w:rPr>
          <w:color w:val="000000"/>
        </w:rPr>
      </w:pPr>
      <w:r>
        <w:rPr>
          <w:color w:val="000000"/>
        </w:rPr>
        <w:t>старайтесь не ходите на каток в те дни, когда на нем катается много людей. Риск получить серьезную травму в этом случае крайне велик;</w:t>
      </w:r>
    </w:p>
    <w:p w:rsidR="004C6980" w:rsidRDefault="004C6980" w:rsidP="004C6980">
      <w:pPr>
        <w:pStyle w:val="Textbody"/>
        <w:widowControl/>
        <w:numPr>
          <w:ilvl w:val="0"/>
          <w:numId w:val="1"/>
        </w:numPr>
        <w:spacing w:after="0"/>
        <w:ind w:left="0" w:firstLine="709"/>
        <w:jc w:val="both"/>
        <w:rPr>
          <w:color w:val="000000"/>
        </w:rPr>
      </w:pPr>
      <w:r>
        <w:rPr>
          <w:color w:val="000000"/>
        </w:rPr>
        <w:t>соблюдайте правила поведения и технику безопасности на катке.</w:t>
      </w:r>
    </w:p>
    <w:p w:rsidR="004C6980" w:rsidRDefault="004C6980" w:rsidP="004C6980">
      <w:pPr>
        <w:pStyle w:val="Textbody"/>
        <w:widowControl/>
        <w:spacing w:after="0"/>
        <w:ind w:firstLine="709"/>
        <w:jc w:val="both"/>
        <w:rPr>
          <w:color w:val="000000"/>
        </w:rPr>
      </w:pPr>
      <w:r>
        <w:rPr>
          <w:color w:val="000000"/>
        </w:rPr>
        <w:t>3. Катание на санках, ледянках:</w:t>
      </w:r>
    </w:p>
    <w:p w:rsidR="004C6980" w:rsidRDefault="004C6980" w:rsidP="004C6980">
      <w:pPr>
        <w:pStyle w:val="Textbody"/>
        <w:widowControl/>
        <w:numPr>
          <w:ilvl w:val="0"/>
          <w:numId w:val="2"/>
        </w:numPr>
        <w:spacing w:after="0"/>
        <w:ind w:left="0" w:firstLine="709"/>
        <w:jc w:val="both"/>
        <w:rPr>
          <w:color w:val="000000"/>
        </w:rPr>
      </w:pPr>
      <w:r>
        <w:rPr>
          <w:color w:val="000000"/>
        </w:rPr>
        <w:t>прежде, чем сесть на санки, необходимо проверить, нет ли в них неисправностей;</w:t>
      </w:r>
    </w:p>
    <w:p w:rsidR="004C6980" w:rsidRDefault="004C6980" w:rsidP="004C6980">
      <w:pPr>
        <w:pStyle w:val="Textbody"/>
        <w:widowControl/>
        <w:numPr>
          <w:ilvl w:val="0"/>
          <w:numId w:val="2"/>
        </w:numPr>
        <w:spacing w:after="0"/>
        <w:ind w:left="0" w:firstLine="709"/>
        <w:jc w:val="both"/>
        <w:rPr>
          <w:color w:val="000000"/>
        </w:rPr>
      </w:pPr>
      <w:r>
        <w:rPr>
          <w:color w:val="000000"/>
        </w:rPr>
        <w:t>на горке надо соблюдать дисциплину и последовательность;</w:t>
      </w:r>
    </w:p>
    <w:p w:rsidR="004C6980" w:rsidRDefault="004C6980" w:rsidP="004C6980">
      <w:pPr>
        <w:pStyle w:val="Textbody"/>
        <w:widowControl/>
        <w:numPr>
          <w:ilvl w:val="0"/>
          <w:numId w:val="2"/>
        </w:numPr>
        <w:spacing w:after="0"/>
        <w:ind w:left="0" w:firstLine="709"/>
        <w:jc w:val="both"/>
        <w:rPr>
          <w:color w:val="000000"/>
        </w:rPr>
      </w:pPr>
      <w:r>
        <w:rPr>
          <w:color w:val="000000"/>
        </w:rPr>
        <w:t>перед катанием необходимо внимательно изучить местность - спуск не должен выходить на проезжую часть, нужно убедиться в отсутствии деревьев, заборов и других препятствий;</w:t>
      </w:r>
    </w:p>
    <w:p w:rsidR="004C6980" w:rsidRDefault="004C6980" w:rsidP="004C6980">
      <w:pPr>
        <w:pStyle w:val="Textbody"/>
        <w:widowControl/>
        <w:numPr>
          <w:ilvl w:val="0"/>
          <w:numId w:val="2"/>
        </w:numPr>
        <w:spacing w:after="0"/>
        <w:ind w:left="0" w:firstLine="709"/>
        <w:jc w:val="both"/>
        <w:rPr>
          <w:color w:val="000000"/>
        </w:rPr>
      </w:pPr>
      <w:r>
        <w:rPr>
          <w:color w:val="000000"/>
        </w:rPr>
        <w:t>нежелательно кататься на санках, лежа на животе, можно повредить зубы или голову;</w:t>
      </w:r>
    </w:p>
    <w:p w:rsidR="004C6980" w:rsidRDefault="004C6980" w:rsidP="004C6980">
      <w:pPr>
        <w:pStyle w:val="Textbody"/>
        <w:widowControl/>
        <w:numPr>
          <w:ilvl w:val="0"/>
          <w:numId w:val="2"/>
        </w:numPr>
        <w:spacing w:after="0"/>
        <w:ind w:left="0" w:firstLine="709"/>
        <w:jc w:val="both"/>
        <w:rPr>
          <w:color w:val="000000"/>
        </w:rPr>
      </w:pPr>
      <w:r>
        <w:rPr>
          <w:color w:val="000000"/>
        </w:rPr>
        <w:t>кататься на санках стоя нельзя;</w:t>
      </w:r>
    </w:p>
    <w:p w:rsidR="004C6980" w:rsidRDefault="004C6980" w:rsidP="004C6980">
      <w:pPr>
        <w:pStyle w:val="Textbody"/>
        <w:widowControl/>
        <w:numPr>
          <w:ilvl w:val="0"/>
          <w:numId w:val="2"/>
        </w:numPr>
        <w:spacing w:after="0"/>
        <w:ind w:left="0" w:firstLine="709"/>
        <w:jc w:val="both"/>
        <w:rPr>
          <w:color w:val="000000"/>
        </w:rPr>
      </w:pPr>
      <w:r>
        <w:rPr>
          <w:color w:val="000000"/>
        </w:rPr>
        <w:t>опасно привязывать санки друг к другу.</w:t>
      </w:r>
    </w:p>
    <w:p w:rsidR="004C6980" w:rsidRDefault="004C6980" w:rsidP="004C6980">
      <w:pPr>
        <w:pStyle w:val="Textbody"/>
        <w:widowControl/>
        <w:spacing w:after="0"/>
        <w:ind w:firstLine="709"/>
        <w:jc w:val="both"/>
        <w:rPr>
          <w:color w:val="000000"/>
        </w:rPr>
      </w:pPr>
      <w:r>
        <w:rPr>
          <w:color w:val="000000"/>
        </w:rPr>
        <w:t>4. Зимние игры.</w:t>
      </w:r>
    </w:p>
    <w:p w:rsidR="004C6980" w:rsidRDefault="004C6980" w:rsidP="004C6980">
      <w:pPr>
        <w:pStyle w:val="Textbody"/>
        <w:widowControl/>
        <w:numPr>
          <w:ilvl w:val="0"/>
          <w:numId w:val="3"/>
        </w:numPr>
        <w:spacing w:after="0"/>
        <w:ind w:left="0" w:firstLine="709"/>
        <w:jc w:val="both"/>
        <w:rPr>
          <w:color w:val="000000"/>
        </w:rPr>
      </w:pPr>
      <w:r>
        <w:rPr>
          <w:color w:val="000000"/>
        </w:rPr>
        <w:t>нельзя играть у дороги и выбегать на проезжую часть;</w:t>
      </w:r>
    </w:p>
    <w:p w:rsidR="004C6980" w:rsidRDefault="004C6980" w:rsidP="004C6980">
      <w:pPr>
        <w:pStyle w:val="Textbody"/>
        <w:widowControl/>
        <w:numPr>
          <w:ilvl w:val="0"/>
          <w:numId w:val="3"/>
        </w:numPr>
        <w:spacing w:after="0"/>
        <w:ind w:left="0" w:firstLine="709"/>
        <w:jc w:val="both"/>
        <w:rPr>
          <w:color w:val="000000"/>
        </w:rPr>
      </w:pPr>
      <w:r>
        <w:rPr>
          <w:color w:val="000000"/>
        </w:rPr>
        <w:t>нежелательно валяться и играть в сугробах, которые находятся, например, под окнами домов или около подъезда;</w:t>
      </w:r>
    </w:p>
    <w:p w:rsidR="004C6980" w:rsidRDefault="004C6980" w:rsidP="004C6980">
      <w:pPr>
        <w:pStyle w:val="Textbody"/>
        <w:widowControl/>
        <w:numPr>
          <w:ilvl w:val="0"/>
          <w:numId w:val="3"/>
        </w:numPr>
        <w:spacing w:after="0"/>
        <w:ind w:left="0" w:firstLine="709"/>
        <w:jc w:val="both"/>
        <w:rPr>
          <w:color w:val="000000"/>
        </w:rPr>
      </w:pPr>
      <w:r>
        <w:rPr>
          <w:color w:val="000000"/>
        </w:rPr>
        <w:t>опасно прыгать в сугроб с высоты — под свежевыпавшим снегом может быть все что угодно;</w:t>
      </w:r>
    </w:p>
    <w:p w:rsidR="004C6980" w:rsidRDefault="004C6980" w:rsidP="004C6980">
      <w:pPr>
        <w:pStyle w:val="Textbody"/>
        <w:widowControl/>
        <w:numPr>
          <w:ilvl w:val="0"/>
          <w:numId w:val="3"/>
        </w:numPr>
        <w:spacing w:after="0"/>
        <w:ind w:left="0" w:firstLine="709"/>
        <w:jc w:val="both"/>
        <w:rPr>
          <w:color w:val="000000"/>
        </w:rPr>
      </w:pPr>
      <w:r>
        <w:rPr>
          <w:color w:val="000000"/>
        </w:rPr>
        <w:t>нельзя брать в рот снег, ледяные корочки, сосульки;</w:t>
      </w:r>
    </w:p>
    <w:p w:rsidR="004C6980" w:rsidRDefault="004C6980" w:rsidP="004C6980">
      <w:pPr>
        <w:pStyle w:val="Textbody"/>
        <w:widowControl/>
        <w:numPr>
          <w:ilvl w:val="0"/>
          <w:numId w:val="3"/>
        </w:numPr>
        <w:spacing w:after="0"/>
        <w:ind w:left="0" w:firstLine="709"/>
        <w:jc w:val="both"/>
        <w:rPr>
          <w:color w:val="000000"/>
        </w:rPr>
      </w:pPr>
      <w:r>
        <w:rPr>
          <w:color w:val="000000"/>
        </w:rPr>
        <w:t>при игре в снежки кидаться в лицо нельзя, и вообще кидать нужно не с силой;</w:t>
      </w:r>
    </w:p>
    <w:p w:rsidR="004C6980" w:rsidRDefault="004C6980" w:rsidP="004C6980">
      <w:pPr>
        <w:pStyle w:val="Textbody"/>
        <w:widowControl/>
        <w:numPr>
          <w:ilvl w:val="0"/>
          <w:numId w:val="3"/>
        </w:numPr>
        <w:spacing w:after="0"/>
        <w:ind w:left="0" w:firstLine="709"/>
        <w:jc w:val="both"/>
        <w:rPr>
          <w:color w:val="000000"/>
        </w:rPr>
      </w:pPr>
      <w:r>
        <w:rPr>
          <w:color w:val="000000"/>
        </w:rPr>
        <w:t>глубокие снежные туннели, которые любят строить дети, могут обвалиться!</w:t>
      </w:r>
    </w:p>
    <w:p w:rsidR="004C6980" w:rsidRDefault="004C6980" w:rsidP="004C6980">
      <w:pPr>
        <w:pStyle w:val="Textbody"/>
        <w:widowControl/>
        <w:spacing w:after="0"/>
        <w:jc w:val="center"/>
        <w:rPr>
          <w:b/>
          <w:bCs/>
          <w:color w:val="000000"/>
        </w:rPr>
      </w:pPr>
    </w:p>
    <w:p w:rsidR="004C6980" w:rsidRDefault="004C6980" w:rsidP="004C6980">
      <w:pPr>
        <w:pStyle w:val="Textbody"/>
        <w:widowControl/>
        <w:spacing w:after="0"/>
        <w:jc w:val="center"/>
        <w:rPr>
          <w:b/>
          <w:bCs/>
          <w:color w:val="000000"/>
        </w:rPr>
      </w:pPr>
    </w:p>
    <w:p w:rsidR="004C6980" w:rsidRDefault="004C6980" w:rsidP="004C6980">
      <w:pPr>
        <w:pStyle w:val="Textbody"/>
        <w:widowControl/>
        <w:spacing w:after="0"/>
        <w:jc w:val="center"/>
        <w:rPr>
          <w:b/>
          <w:bCs/>
          <w:color w:val="000000"/>
        </w:rPr>
      </w:pPr>
    </w:p>
    <w:p w:rsidR="004C6980" w:rsidRDefault="004C6980" w:rsidP="004C6980">
      <w:pPr>
        <w:pStyle w:val="Textbody"/>
        <w:widowControl/>
        <w:spacing w:after="0"/>
        <w:jc w:val="center"/>
        <w:rPr>
          <w:b/>
          <w:bCs/>
          <w:color w:val="000000"/>
        </w:rPr>
      </w:pPr>
    </w:p>
    <w:p w:rsidR="004C6980" w:rsidRDefault="004C6980" w:rsidP="004C6980">
      <w:pPr>
        <w:pStyle w:val="Textbody"/>
        <w:widowControl/>
        <w:spacing w:after="0"/>
        <w:jc w:val="center"/>
        <w:rPr>
          <w:b/>
          <w:bCs/>
          <w:color w:val="000000"/>
        </w:rPr>
      </w:pPr>
    </w:p>
    <w:p w:rsidR="004C6980" w:rsidRDefault="004C6980" w:rsidP="004C6980">
      <w:pPr>
        <w:pStyle w:val="Textbody"/>
        <w:widowControl/>
        <w:spacing w:after="0"/>
        <w:jc w:val="center"/>
        <w:rPr>
          <w:b/>
          <w:bCs/>
          <w:color w:val="000000"/>
        </w:rPr>
      </w:pPr>
    </w:p>
    <w:p w:rsidR="004C6980" w:rsidRDefault="004C6980" w:rsidP="004C6980">
      <w:pPr>
        <w:pStyle w:val="Textbody"/>
        <w:widowControl/>
        <w:spacing w:after="0"/>
        <w:jc w:val="center"/>
        <w:rPr>
          <w:b/>
          <w:bCs/>
          <w:color w:val="000000"/>
        </w:rPr>
      </w:pPr>
    </w:p>
    <w:p w:rsidR="004C6980" w:rsidRDefault="004C6980" w:rsidP="004C6980">
      <w:pPr>
        <w:pStyle w:val="Textbody"/>
        <w:widowControl/>
        <w:spacing w:after="0"/>
        <w:jc w:val="center"/>
        <w:rPr>
          <w:b/>
          <w:bCs/>
          <w:color w:val="000000"/>
        </w:rPr>
      </w:pPr>
      <w:r>
        <w:rPr>
          <w:b/>
          <w:bCs/>
          <w:color w:val="000000"/>
        </w:rPr>
        <w:lastRenderedPageBreak/>
        <w:t>Опасности, подстерегающие нас зимой: это сосульки, гололед, мороз, тонкий лед</w:t>
      </w:r>
    </w:p>
    <w:p w:rsidR="004C6980" w:rsidRDefault="004C6980" w:rsidP="004C6980">
      <w:pPr>
        <w:pStyle w:val="Textbody"/>
        <w:widowControl/>
        <w:spacing w:after="0"/>
        <w:ind w:firstLine="709"/>
        <w:jc w:val="both"/>
        <w:rPr>
          <w:color w:val="000000"/>
        </w:rPr>
      </w:pPr>
      <w:r>
        <w:rPr>
          <w:color w:val="000000"/>
        </w:rPr>
        <w:t>1. Осторожно, сосульки!</w:t>
      </w:r>
    </w:p>
    <w:p w:rsidR="004C6980" w:rsidRDefault="004C6980" w:rsidP="004C6980">
      <w:pPr>
        <w:pStyle w:val="Textbody"/>
        <w:widowControl/>
        <w:spacing w:after="0"/>
        <w:ind w:firstLine="709"/>
        <w:jc w:val="both"/>
        <w:rPr>
          <w:color w:val="000000"/>
        </w:rPr>
      </w:pPr>
      <w:r>
        <w:rPr>
          <w:color w:val="000000"/>
        </w:rPr>
        <w:t>Важно обратить внимание на сосульки и горы снега, свешивающиеся с крыш домов. Такие места надо, обходить стороной. Ни в коем случае нельзя заходить в огражденные зоны. Всегда обращать внимание 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w:t>
      </w:r>
    </w:p>
    <w:p w:rsidR="004C6980" w:rsidRDefault="004C6980" w:rsidP="004C6980">
      <w:pPr>
        <w:pStyle w:val="Textbody"/>
        <w:widowControl/>
        <w:spacing w:after="0"/>
        <w:ind w:firstLine="709"/>
        <w:jc w:val="both"/>
        <w:rPr>
          <w:color w:val="000000"/>
        </w:rPr>
      </w:pPr>
      <w:r>
        <w:rPr>
          <w:color w:val="000000"/>
        </w:rPr>
        <w:t>2. Осторожно, гололед!</w:t>
      </w:r>
    </w:p>
    <w:p w:rsidR="004C6980" w:rsidRDefault="004C6980" w:rsidP="004C6980">
      <w:pPr>
        <w:pStyle w:val="Textbody"/>
        <w:widowControl/>
        <w:spacing w:after="0"/>
        <w:ind w:firstLine="709"/>
        <w:jc w:val="both"/>
        <w:rPr>
          <w:color w:val="000000"/>
        </w:rPr>
      </w:pPr>
      <w:r>
        <w:rPr>
          <w:color w:val="000000"/>
        </w:rPr>
        <w:t>По обледеневшему тротуару нужно ходить маленькими шажками, наступая на всю подошву. Стараться по возможности обходить скользкие места. Особенно внимательно нужно зимой переходить дорогу — машина на скользкой дороге не сможет остановиться сразу!</w:t>
      </w:r>
    </w:p>
    <w:p w:rsidR="004C6980" w:rsidRDefault="004C6980" w:rsidP="004C6980">
      <w:pPr>
        <w:pStyle w:val="Textbody"/>
        <w:widowControl/>
        <w:spacing w:after="0"/>
        <w:ind w:firstLine="709"/>
        <w:jc w:val="both"/>
        <w:rPr>
          <w:color w:val="000000"/>
        </w:rPr>
      </w:pPr>
      <w:r>
        <w:rPr>
          <w:color w:val="000000"/>
        </w:rPr>
        <w:t>3. Осторожно, мороз!</w:t>
      </w:r>
    </w:p>
    <w:p w:rsidR="004C6980" w:rsidRDefault="004C6980" w:rsidP="004C6980">
      <w:pPr>
        <w:pStyle w:val="Textbody"/>
        <w:widowControl/>
        <w:spacing w:after="0"/>
        <w:ind w:firstLine="709"/>
        <w:jc w:val="both"/>
        <w:rPr>
          <w:color w:val="000000"/>
        </w:rPr>
      </w:pPr>
      <w:r>
        <w:rPr>
          <w:color w:val="000000"/>
        </w:rPr>
        <w:t>Сократить или вовсе исключить прогулку в морозные дни: высока вероятность переохлаждения.</w:t>
      </w:r>
    </w:p>
    <w:p w:rsidR="004C6980" w:rsidRDefault="004C6980" w:rsidP="004C6980">
      <w:pPr>
        <w:pStyle w:val="Textbody"/>
        <w:widowControl/>
        <w:spacing w:after="0"/>
        <w:ind w:firstLine="709"/>
        <w:jc w:val="both"/>
        <w:rPr>
          <w:color w:val="000000"/>
        </w:rPr>
      </w:pPr>
      <w:r>
        <w:rPr>
          <w:color w:val="000000"/>
        </w:rPr>
        <w:t>4. Осторожно, тонкий лед!</w:t>
      </w:r>
    </w:p>
    <w:p w:rsidR="004C6980" w:rsidRDefault="004C6980" w:rsidP="004C6980">
      <w:pPr>
        <w:pStyle w:val="Textbody"/>
        <w:widowControl/>
        <w:spacing w:after="0"/>
        <w:ind w:firstLine="709"/>
        <w:jc w:val="both"/>
        <w:rPr>
          <w:color w:val="000000"/>
        </w:rPr>
      </w:pPr>
      <w:r>
        <w:rPr>
          <w:color w:val="000000"/>
        </w:rPr>
        <w:t>Не выходите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откатиться от края. </w:t>
      </w:r>
    </w:p>
    <w:p w:rsidR="004C6980" w:rsidRDefault="004C6980" w:rsidP="004C6980">
      <w:pPr>
        <w:pStyle w:val="Textbody"/>
        <w:widowControl/>
        <w:spacing w:after="0"/>
        <w:jc w:val="center"/>
        <w:rPr>
          <w:b/>
          <w:bCs/>
          <w:color w:val="000000"/>
        </w:rPr>
      </w:pPr>
      <w:r>
        <w:rPr>
          <w:b/>
          <w:bCs/>
          <w:color w:val="000000"/>
        </w:rPr>
        <w:t>Главные правила поведения на дороге зимой</w:t>
      </w:r>
    </w:p>
    <w:p w:rsidR="004C6980" w:rsidRDefault="004C6980" w:rsidP="004C6980">
      <w:pPr>
        <w:pStyle w:val="Textbody"/>
        <w:widowControl/>
        <w:spacing w:after="0"/>
        <w:ind w:firstLine="709"/>
        <w:jc w:val="both"/>
        <w:rPr>
          <w:color w:val="000000"/>
        </w:rPr>
      </w:pPr>
      <w:r>
        <w:rPr>
          <w:color w:val="000000"/>
        </w:rPr>
        <w:t>1. Удвоенное внимание и повышенная осторожность!</w:t>
      </w:r>
    </w:p>
    <w:p w:rsidR="004C6980" w:rsidRDefault="004C6980" w:rsidP="004C6980">
      <w:pPr>
        <w:pStyle w:val="Textbody"/>
        <w:widowControl/>
        <w:spacing w:after="0"/>
        <w:ind w:firstLine="709"/>
        <w:jc w:val="both"/>
        <w:rPr>
          <w:color w:val="000000"/>
        </w:rPr>
      </w:pPr>
      <w:r>
        <w:rPr>
          <w:color w:val="000000"/>
        </w:rPr>
        <w:t>2. Переходите только по подземным, надземным или регулируемым пере</w:t>
      </w:r>
      <w:r>
        <w:rPr>
          <w:color w:val="000000"/>
        </w:rPr>
        <w:softHyphen/>
        <w:t>ходам. А в случае их отсутствия — при переходе увеличьте безопасное расстояние до автомобиля.</w:t>
      </w:r>
    </w:p>
    <w:p w:rsidR="004C6980" w:rsidRDefault="004C6980" w:rsidP="004C6980">
      <w:pPr>
        <w:pStyle w:val="Textbody"/>
        <w:widowControl/>
        <w:spacing w:after="0"/>
        <w:ind w:firstLine="709"/>
        <w:jc w:val="both"/>
        <w:rPr>
          <w:color w:val="000000"/>
        </w:rPr>
      </w:pPr>
      <w:r>
        <w:rPr>
          <w:color w:val="000000"/>
        </w:rPr>
        <w:t>3. Яркое солнце, как ни странно, тоже помеха. Яркое солнце и белый снег создают эффект бликов, поэтому нужно быть крайне внимательным.</w:t>
      </w:r>
    </w:p>
    <w:p w:rsidR="004C6980" w:rsidRDefault="004C6980" w:rsidP="004C6980">
      <w:pPr>
        <w:pStyle w:val="Textbody"/>
        <w:widowControl/>
        <w:spacing w:after="0"/>
        <w:ind w:firstLine="709"/>
        <w:jc w:val="both"/>
        <w:rPr>
          <w:color w:val="000000"/>
        </w:rPr>
      </w:pPr>
      <w:r>
        <w:rPr>
          <w:color w:val="000000"/>
        </w:rPr>
        <w:t>4. В снежный накат или гололед повышается вероятность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w:t>
      </w:r>
    </w:p>
    <w:p w:rsidR="004C6980" w:rsidRDefault="004C6980" w:rsidP="004C6980">
      <w:pPr>
        <w:pStyle w:val="Textbody"/>
        <w:widowControl/>
        <w:spacing w:after="0"/>
        <w:ind w:firstLine="709"/>
        <w:jc w:val="both"/>
        <w:rPr>
          <w:color w:val="000000"/>
        </w:rPr>
      </w:pPr>
      <w:r>
        <w:rPr>
          <w:color w:val="000000"/>
        </w:rP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p>
    <w:p w:rsidR="004C6980" w:rsidRDefault="004C6980" w:rsidP="004C6980">
      <w:pPr>
        <w:pStyle w:val="Textbody"/>
        <w:widowControl/>
        <w:spacing w:after="0"/>
        <w:ind w:firstLine="709"/>
        <w:jc w:val="both"/>
        <w:rPr>
          <w:color w:val="000000"/>
        </w:rPr>
      </w:pPr>
      <w:r>
        <w:rPr>
          <w:color w:val="000000"/>
        </w:rPr>
        <w:t>6. Количество мест закрытого обзора зимой становится больше. Мешают увидеть приближающийся транспорт:</w:t>
      </w:r>
    </w:p>
    <w:p w:rsidR="004C6980" w:rsidRDefault="004C6980" w:rsidP="004C6980">
      <w:pPr>
        <w:pStyle w:val="Textbody"/>
        <w:widowControl/>
        <w:numPr>
          <w:ilvl w:val="0"/>
          <w:numId w:val="4"/>
        </w:numPr>
        <w:spacing w:after="0"/>
        <w:ind w:left="0" w:firstLine="709"/>
        <w:jc w:val="both"/>
        <w:rPr>
          <w:color w:val="000000"/>
        </w:rPr>
      </w:pPr>
      <w:r>
        <w:rPr>
          <w:color w:val="000000"/>
        </w:rPr>
        <w:t>сугробы на обочине;</w:t>
      </w:r>
    </w:p>
    <w:p w:rsidR="004C6980" w:rsidRDefault="004C6980" w:rsidP="004C6980">
      <w:pPr>
        <w:pStyle w:val="Textbody"/>
        <w:widowControl/>
        <w:numPr>
          <w:ilvl w:val="0"/>
          <w:numId w:val="4"/>
        </w:numPr>
        <w:spacing w:after="0"/>
        <w:ind w:left="0" w:firstLine="709"/>
        <w:jc w:val="both"/>
        <w:rPr>
          <w:color w:val="000000"/>
        </w:rPr>
      </w:pPr>
      <w:r>
        <w:rPr>
          <w:color w:val="000000"/>
        </w:rPr>
        <w:t>сужение дороги из-за неубранного снега;</w:t>
      </w:r>
    </w:p>
    <w:p w:rsidR="004C6980" w:rsidRDefault="004C6980" w:rsidP="004C6980">
      <w:pPr>
        <w:pStyle w:val="Textbody"/>
        <w:widowControl/>
        <w:numPr>
          <w:ilvl w:val="0"/>
          <w:numId w:val="4"/>
        </w:numPr>
        <w:spacing w:after="0"/>
        <w:ind w:left="0" w:firstLine="709"/>
        <w:jc w:val="both"/>
        <w:rPr>
          <w:color w:val="000000"/>
        </w:rPr>
      </w:pPr>
      <w:r>
        <w:rPr>
          <w:color w:val="000000"/>
        </w:rPr>
        <w:t>стоящая заснеженная машина.</w:t>
      </w:r>
    </w:p>
    <w:p w:rsidR="004C6980" w:rsidRDefault="004C6980" w:rsidP="004C6980">
      <w:pPr>
        <w:pStyle w:val="Textbody"/>
        <w:widowControl/>
        <w:spacing w:after="0"/>
        <w:ind w:firstLine="709"/>
        <w:jc w:val="both"/>
        <w:rPr>
          <w:color w:val="000000"/>
        </w:rPr>
      </w:pPr>
      <w:r>
        <w:rPr>
          <w:color w:val="000000"/>
        </w:rPr>
        <w:lastRenderedPageBreak/>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4C6980" w:rsidRPr="00D47AD8" w:rsidRDefault="004C6980" w:rsidP="004C6980">
      <w:pPr>
        <w:pStyle w:val="Textbody"/>
        <w:widowControl/>
        <w:numPr>
          <w:ilvl w:val="2"/>
          <w:numId w:val="5"/>
        </w:numPr>
        <w:spacing w:after="0"/>
        <w:ind w:left="0" w:firstLine="709"/>
        <w:jc w:val="both"/>
        <w:rPr>
          <w:color w:val="000000"/>
          <w:szCs w:val="28"/>
        </w:rPr>
      </w:pPr>
      <w:r w:rsidRPr="00D47AD8">
        <w:rPr>
          <w:color w:val="000000"/>
          <w:szCs w:val="28"/>
        </w:rPr>
        <w:t>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 Зимой мы носим не самые яркие одежды, и часто мы даже не понимаем, к каким последствиям это может привести на дороге. Поэтому зимняя одежда должна быть «видимая», а также иметь световозвращающие аксессуары.</w:t>
      </w: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p w:rsidR="004C6980" w:rsidRPr="00D47AD8" w:rsidRDefault="004C6980" w:rsidP="004C6980">
      <w:pPr>
        <w:pStyle w:val="Textbody"/>
        <w:widowControl/>
        <w:spacing w:after="0"/>
        <w:ind w:firstLine="709"/>
        <w:jc w:val="both"/>
        <w:rPr>
          <w:color w:val="000000"/>
          <w:szCs w:val="28"/>
        </w:rPr>
      </w:pPr>
    </w:p>
    <w:tbl>
      <w:tblPr>
        <w:tblW w:w="5970" w:type="dxa"/>
        <w:tblLayout w:type="fixed"/>
        <w:tblCellMar>
          <w:left w:w="10" w:type="dxa"/>
          <w:right w:w="10" w:type="dxa"/>
        </w:tblCellMar>
        <w:tblLook w:val="0000" w:firstRow="0" w:lastRow="0" w:firstColumn="0" w:lastColumn="0" w:noHBand="0" w:noVBand="0"/>
      </w:tblPr>
      <w:tblGrid>
        <w:gridCol w:w="5970"/>
      </w:tblGrid>
      <w:tr w:rsidR="004C6980" w:rsidTr="00D22EF6">
        <w:tblPrEx>
          <w:tblCellMar>
            <w:top w:w="0" w:type="dxa"/>
            <w:bottom w:w="0" w:type="dxa"/>
          </w:tblCellMar>
        </w:tblPrEx>
        <w:tc>
          <w:tcPr>
            <w:tcW w:w="5970" w:type="dxa"/>
            <w:tcMar>
              <w:top w:w="55" w:type="dxa"/>
              <w:left w:w="55" w:type="dxa"/>
              <w:bottom w:w="55" w:type="dxa"/>
              <w:right w:w="55" w:type="dxa"/>
            </w:tcMar>
          </w:tcPr>
          <w:p w:rsidR="004C6980" w:rsidRDefault="004C6980" w:rsidP="00D22EF6">
            <w:pPr>
              <w:pStyle w:val="TableContents"/>
              <w:jc w:val="both"/>
              <w:rPr>
                <w:color w:val="000000"/>
                <w:szCs w:val="28"/>
              </w:rPr>
            </w:pPr>
          </w:p>
        </w:tc>
      </w:tr>
    </w:tbl>
    <w:p w:rsidR="004C6980" w:rsidRDefault="004C6980" w:rsidP="004C6980">
      <w:pPr>
        <w:pStyle w:val="Standard"/>
        <w:jc w:val="center"/>
        <w:rPr>
          <w:b/>
          <w:bCs/>
          <w:color w:val="000000"/>
          <w:szCs w:val="28"/>
        </w:rPr>
      </w:pPr>
      <w:r>
        <w:rPr>
          <w:b/>
          <w:bCs/>
          <w:color w:val="000000"/>
          <w:szCs w:val="28"/>
        </w:rPr>
        <w:t xml:space="preserve">Памятка для родителей по безопасности детей </w:t>
      </w:r>
      <w:bookmarkStart w:id="0" w:name="_GoBack"/>
      <w:bookmarkEnd w:id="0"/>
      <w:r>
        <w:rPr>
          <w:b/>
          <w:bCs/>
          <w:color w:val="000000"/>
          <w:szCs w:val="28"/>
        </w:rPr>
        <w:t>в зимний каникулярный период</w:t>
      </w:r>
    </w:p>
    <w:p w:rsidR="004C6980" w:rsidRDefault="004C6980" w:rsidP="004C6980">
      <w:pPr>
        <w:pStyle w:val="Standard"/>
        <w:rPr>
          <w:color w:val="000000"/>
          <w:szCs w:val="28"/>
        </w:rPr>
      </w:pPr>
    </w:p>
    <w:p w:rsidR="004C6980" w:rsidRDefault="004C6980" w:rsidP="004C6980">
      <w:pPr>
        <w:pStyle w:val="Textbody"/>
        <w:widowControl/>
        <w:spacing w:after="0"/>
        <w:ind w:firstLine="709"/>
        <w:jc w:val="both"/>
        <w:rPr>
          <w:color w:val="000000"/>
        </w:rPr>
      </w:pPr>
      <w:r>
        <w:rPr>
          <w:color w:val="000000"/>
        </w:rPr>
        <w:t>Уважаемые родители! С началом зимы у ваших детей увеличивается количество свободного времени, которое они часто проводят без должного контроля со стороны взрослых. Это может привести к угрозе жизни и здоровья детей, совершению правонарушений.</w:t>
      </w:r>
    </w:p>
    <w:p w:rsidR="004C6980" w:rsidRDefault="004C6980" w:rsidP="004C6980">
      <w:pPr>
        <w:pStyle w:val="Textbody"/>
        <w:widowControl/>
        <w:spacing w:after="0"/>
        <w:ind w:firstLine="709"/>
        <w:jc w:val="both"/>
        <w:rPr>
          <w:color w:val="000000"/>
        </w:rPr>
      </w:pPr>
      <w:r>
        <w:rPr>
          <w:color w:val="000000"/>
        </w:rPr>
        <w:t>Чтобы дети хорошо отдохнули, не совершили противоправных действий родителям рекомендуется:</w:t>
      </w:r>
    </w:p>
    <w:p w:rsidR="004C6980" w:rsidRDefault="004C6980" w:rsidP="004C6980">
      <w:pPr>
        <w:pStyle w:val="Textbody"/>
        <w:widowControl/>
        <w:numPr>
          <w:ilvl w:val="0"/>
          <w:numId w:val="6"/>
        </w:numPr>
        <w:spacing w:after="0"/>
        <w:ind w:left="0" w:firstLine="709"/>
        <w:jc w:val="both"/>
        <w:rPr>
          <w:color w:val="000000"/>
        </w:rPr>
      </w:pPr>
      <w:r>
        <w:rPr>
          <w:color w:val="000000"/>
        </w:rPr>
        <w:t>провести с ними индивидуальные беседы, объяснив важные правила, соблюдение которых поможет сохранить жизнь;</w:t>
      </w:r>
    </w:p>
    <w:p w:rsidR="004C6980" w:rsidRDefault="004C6980" w:rsidP="004C6980">
      <w:pPr>
        <w:pStyle w:val="Textbody"/>
        <w:widowControl/>
        <w:numPr>
          <w:ilvl w:val="0"/>
          <w:numId w:val="6"/>
        </w:numPr>
        <w:spacing w:after="0"/>
        <w:ind w:left="0" w:firstLine="709"/>
        <w:jc w:val="both"/>
        <w:rPr>
          <w:color w:val="000000"/>
        </w:rPr>
      </w:pPr>
      <w:r>
        <w:rPr>
          <w:color w:val="000000"/>
        </w:rPr>
        <w:t>решить проблему свободного времени ребенка. Помните, что в ночное время (с 22.00 до 06.00 часов) детям и подросткам законодательно запрещено появляться на улице без сопровождения взрослых;</w:t>
      </w:r>
    </w:p>
    <w:p w:rsidR="004C6980" w:rsidRDefault="004C6980" w:rsidP="004C6980">
      <w:pPr>
        <w:pStyle w:val="Textbody"/>
        <w:widowControl/>
        <w:numPr>
          <w:ilvl w:val="0"/>
          <w:numId w:val="7"/>
        </w:numPr>
        <w:spacing w:after="0"/>
        <w:ind w:left="0" w:firstLine="709"/>
        <w:jc w:val="both"/>
        <w:rPr>
          <w:color w:val="000000"/>
        </w:rPr>
      </w:pPr>
      <w:r>
        <w:rPr>
          <w:color w:val="000000"/>
        </w:rPr>
        <w:t>постоянно быть в курсе, где и с кем находится ваш ребенок, контролировать место его пребывания;</w:t>
      </w:r>
    </w:p>
    <w:p w:rsidR="004C6980" w:rsidRDefault="004C6980" w:rsidP="004C6980">
      <w:pPr>
        <w:pStyle w:val="Textbody"/>
        <w:widowControl/>
        <w:numPr>
          <w:ilvl w:val="0"/>
          <w:numId w:val="7"/>
        </w:numPr>
        <w:spacing w:after="0"/>
        <w:ind w:left="0" w:firstLine="709"/>
        <w:jc w:val="both"/>
        <w:rPr>
          <w:color w:val="000000"/>
        </w:rPr>
      </w:pPr>
      <w:r>
        <w:rPr>
          <w:color w:val="000000"/>
        </w:rPr>
        <w:t>убедить детей, что вне зависимости от того, что произошло, вы должны знать о происшествии с ребенком. Объяснить детям, что некоторые факты никогда нельзя скрывать от взрослых, даже если они обещали хранить их в секрете.</w:t>
      </w:r>
    </w:p>
    <w:p w:rsidR="004C6980" w:rsidRDefault="004C6980" w:rsidP="004C6980">
      <w:pPr>
        <w:pStyle w:val="Textbody"/>
        <w:widowControl/>
        <w:spacing w:after="0"/>
        <w:ind w:firstLine="709"/>
        <w:jc w:val="both"/>
        <w:rPr>
          <w:color w:val="000000"/>
        </w:rPr>
      </w:pPr>
      <w:r>
        <w:rPr>
          <w:color w:val="000000"/>
        </w:rPr>
        <w:t>Безопасность школьника на каникулах также зависит от того, знает ли он, как пользоваться пиротехническими изделиями. Пиротехнические игрушки не прощают неосторожности! Классические праздничные травмы подростков – ожоги кожи и глаз. Не застрахованы от травм и маленькие дети, которым досталась просто роль зрителя: петарды и ракеты поражают рикошетом, если неправильно рассчитана их траектория. Бенгальские огни часто становятся причиной ожогов малышей.</w:t>
      </w:r>
    </w:p>
    <w:p w:rsidR="004C6980" w:rsidRDefault="004C6980" w:rsidP="004C6980">
      <w:pPr>
        <w:pStyle w:val="Textbody"/>
        <w:widowControl/>
        <w:spacing w:after="0"/>
        <w:ind w:firstLine="709"/>
        <w:jc w:val="both"/>
        <w:rPr>
          <w:color w:val="000000"/>
        </w:rPr>
      </w:pPr>
      <w:r>
        <w:rPr>
          <w:color w:val="000000"/>
        </w:rPr>
        <w:t>Собирая ребенка на прогулку, необходимо помнить главное: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подошвы были рельефными - меньше будет скользить по снегу и льду. Чтобы застраховаться от потери варежек или перчаток, пришейте к ним резинку.</w:t>
      </w:r>
    </w:p>
    <w:p w:rsidR="004C6980" w:rsidRDefault="004C6980" w:rsidP="004C6980">
      <w:pPr>
        <w:pStyle w:val="Textbody"/>
        <w:widowControl/>
        <w:spacing w:after="0"/>
        <w:ind w:firstLine="709"/>
        <w:jc w:val="both"/>
        <w:rPr>
          <w:color w:val="000000"/>
        </w:rPr>
      </w:pPr>
      <w:r>
        <w:rPr>
          <w:color w:val="000000"/>
        </w:rPr>
        <w:t>Каждую зиму детский травматизм увеличивается примерно на треть. Какие травмы типичны для этого времени года, и как их избежать?</w:t>
      </w:r>
    </w:p>
    <w:p w:rsidR="004C6980" w:rsidRDefault="004C6980" w:rsidP="004C6980">
      <w:pPr>
        <w:pStyle w:val="Textbody"/>
        <w:widowControl/>
        <w:spacing w:after="0"/>
        <w:ind w:firstLine="709"/>
        <w:jc w:val="both"/>
        <w:rPr>
          <w:color w:val="000000"/>
        </w:rPr>
      </w:pPr>
      <w:r>
        <w:rPr>
          <w:color w:val="000000"/>
        </w:rPr>
        <w:t xml:space="preserve">Санки, лыжи, коньки – самые любимые развлечения детей зимой. К сожалению, именно они становятся причиной многих травм. Здесь возрастает роль взрослых, которые должны научить ребенка правилам поведения, позволяющим избежать получения травм, и усилить контроль за их соблюдением. Необходимо проверить санки, не повреждены ли они, крепление </w:t>
      </w:r>
      <w:r>
        <w:rPr>
          <w:color w:val="000000"/>
        </w:rPr>
        <w:lastRenderedPageBreak/>
        <w:t>на лыжах, надежно и правильно прикреплено оно к ногам ребенка, а коньки на соответствие размера.</w:t>
      </w:r>
    </w:p>
    <w:p w:rsidR="004C6980" w:rsidRDefault="004C6980" w:rsidP="004C6980">
      <w:pPr>
        <w:pStyle w:val="Textbody"/>
        <w:widowControl/>
        <w:spacing w:after="0"/>
        <w:ind w:firstLine="709"/>
        <w:jc w:val="both"/>
        <w:rPr>
          <w:color w:val="000000"/>
        </w:rPr>
      </w:pPr>
      <w:r>
        <w:rPr>
          <w:color w:val="000000"/>
        </w:rPr>
        <w:t>Именно взрослые должны проконтролировать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Особенно опасно цепляться к транспортным средствам, привязывать санки друг к другу, перевернувшись, одни санки потянут за собой другие.</w:t>
      </w:r>
    </w:p>
    <w:p w:rsidR="004C6980" w:rsidRDefault="004C6980" w:rsidP="004C6980">
      <w:pPr>
        <w:pStyle w:val="Textbody"/>
        <w:widowControl/>
        <w:spacing w:after="0"/>
        <w:ind w:firstLine="709"/>
        <w:jc w:val="both"/>
        <w:rPr>
          <w:color w:val="000000"/>
        </w:rPr>
      </w:pPr>
      <w:r>
        <w:rPr>
          <w:color w:val="000000"/>
        </w:rPr>
        <w:t>На коньках следует кататься в специально оборудованных местах или катках.</w:t>
      </w:r>
    </w:p>
    <w:p w:rsidR="004C6980" w:rsidRDefault="004C6980" w:rsidP="004C6980">
      <w:pPr>
        <w:pStyle w:val="Textbody"/>
        <w:widowControl/>
        <w:spacing w:after="0"/>
        <w:ind w:firstLine="709"/>
        <w:jc w:val="both"/>
        <w:rPr>
          <w:color w:val="000000"/>
        </w:rPr>
      </w:pPr>
      <w:r>
        <w:rPr>
          <w:color w:val="000000"/>
        </w:rPr>
        <w:t>Игра в снежки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rsidR="004C6980" w:rsidRDefault="004C6980" w:rsidP="004C6980">
      <w:pPr>
        <w:pStyle w:val="Textbody"/>
        <w:widowControl/>
        <w:spacing w:after="0"/>
        <w:ind w:firstLine="709"/>
        <w:jc w:val="both"/>
        <w:rPr>
          <w:color w:val="000000"/>
        </w:rPr>
      </w:pPr>
      <w:r>
        <w:rPr>
          <w:color w:val="000000"/>
        </w:rPr>
        <w:t>Гололед, довольно частое атмосферное явление зимой, является причиной множества травм и переломов.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спешить, избегать резких движений, постоянно смотреть себе под ноги. Ноги должны быть слегка расслаблены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w:t>
      </w:r>
    </w:p>
    <w:p w:rsidR="004C6980" w:rsidRDefault="004C6980" w:rsidP="004C6980">
      <w:pPr>
        <w:pStyle w:val="Textbody"/>
        <w:widowControl/>
        <w:spacing w:after="0"/>
        <w:ind w:firstLine="709"/>
        <w:jc w:val="both"/>
        <w:rPr>
          <w:color w:val="000000"/>
        </w:rPr>
      </w:pPr>
      <w:r>
        <w:rPr>
          <w:color w:val="000000"/>
        </w:rPr>
        <w:t>Объясните ребенку, что внимание и осторожность — это главные принципы поведения, которых следует неукоснительно придерживаться в гололед.</w:t>
      </w:r>
    </w:p>
    <w:p w:rsidR="004C6980" w:rsidRDefault="004C6980" w:rsidP="004C6980">
      <w:pPr>
        <w:pStyle w:val="Textbody"/>
        <w:widowControl/>
        <w:spacing w:after="0"/>
        <w:ind w:firstLine="709"/>
        <w:jc w:val="both"/>
        <w:rPr>
          <w:color w:val="000000"/>
        </w:rPr>
      </w:pPr>
      <w:r>
        <w:rPr>
          <w:color w:val="000000"/>
        </w:rPr>
        <w:t>Еще одна распространенная зимняя травма – обморожение.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w:t>
      </w:r>
    </w:p>
    <w:p w:rsidR="004C6980" w:rsidRDefault="004C6980" w:rsidP="004C6980">
      <w:pPr>
        <w:pStyle w:val="Textbody"/>
        <w:widowControl/>
        <w:spacing w:after="0"/>
        <w:ind w:firstLine="709"/>
        <w:jc w:val="both"/>
        <w:rPr>
          <w:color w:val="000000"/>
        </w:rPr>
      </w:pPr>
      <w:r>
        <w:rPr>
          <w:color w:val="000000"/>
        </w:rPr>
        <w:t>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w:t>
      </w:r>
    </w:p>
    <w:p w:rsidR="004C6980" w:rsidRDefault="004C6980" w:rsidP="004C6980">
      <w:pPr>
        <w:pStyle w:val="Textbody"/>
        <w:widowControl/>
        <w:spacing w:after="0"/>
        <w:ind w:firstLine="709"/>
        <w:jc w:val="both"/>
        <w:rPr>
          <w:color w:val="000000"/>
        </w:rPr>
      </w:pPr>
      <w:r>
        <w:rPr>
          <w:color w:val="000000"/>
        </w:rPr>
        <w:t>Чтобы избежать неприятных последствий, правильно одевайте ребенка для прогулок: необходимы непромокаемые варежки,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rsidR="004C6980" w:rsidRDefault="004C6980" w:rsidP="004C6980">
      <w:pPr>
        <w:pStyle w:val="Textbody"/>
        <w:widowControl/>
        <w:spacing w:after="0"/>
        <w:ind w:firstLine="709"/>
        <w:jc w:val="both"/>
        <w:rPr>
          <w:color w:val="000000"/>
        </w:rPr>
      </w:pPr>
      <w:r>
        <w:rPr>
          <w:color w:val="000000"/>
        </w:rPr>
        <w:t xml:space="preserve">Зимой к списку травм добавляется еще и риск «приклеиться». Постарайтесь доходчиво объяснить ребенку, что в мороз нельзя лизать языком и </w:t>
      </w:r>
      <w:r>
        <w:rPr>
          <w:color w:val="000000"/>
        </w:rPr>
        <w:lastRenderedPageBreak/>
        <w:t>притрагиваться мокрыми руками к железным конструкциям, можно «приклеиться». Напомните, что не стоит проводить эксперименты.</w:t>
      </w:r>
    </w:p>
    <w:p w:rsidR="004C6980" w:rsidRDefault="004C6980" w:rsidP="004C6980">
      <w:pPr>
        <w:pStyle w:val="Textbody"/>
        <w:widowControl/>
        <w:spacing w:after="0"/>
        <w:ind w:firstLine="709"/>
        <w:jc w:val="both"/>
        <w:rPr>
          <w:color w:val="000000"/>
        </w:rPr>
      </w:pPr>
      <w:r>
        <w:rPr>
          <w:color w:val="000000"/>
        </w:rPr>
        <w:t>Если ваш ребенок увлекается зимними видами спорта, позаботьтесь не только о его спортивной экипировке, но и о защите: наколенниках, налокотниках, защиты для позвоночника, они помогают в значительной мере уменьшить вероятность получения травм.</w:t>
      </w:r>
    </w:p>
    <w:p w:rsidR="004C6980" w:rsidRDefault="004C6980" w:rsidP="004C6980">
      <w:pPr>
        <w:pStyle w:val="Textbody"/>
        <w:widowControl/>
        <w:spacing w:after="0"/>
        <w:ind w:firstLine="709"/>
        <w:jc w:val="both"/>
        <w:rPr>
          <w:color w:val="000000"/>
        </w:rPr>
      </w:pPr>
      <w:r>
        <w:rPr>
          <w:color w:val="000000"/>
        </w:rPr>
        <w:t>Зимой возрастает число дорожно-транспортных травм.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w:t>
      </w:r>
    </w:p>
    <w:p w:rsidR="004C6980" w:rsidRDefault="004C6980" w:rsidP="004C6980">
      <w:pPr>
        <w:rPr>
          <w:rFonts w:ascii="Times New Roman" w:hAnsi="Times New Roman"/>
          <w:vanish/>
          <w:sz w:val="28"/>
        </w:rPr>
      </w:pPr>
    </w:p>
    <w:p w:rsidR="004C6980" w:rsidRDefault="004C6980" w:rsidP="004C6980">
      <w:pPr>
        <w:pStyle w:val="Standard"/>
        <w:jc w:val="both"/>
        <w:rPr>
          <w:sz w:val="29"/>
          <w:szCs w:val="33"/>
        </w:rPr>
      </w:pPr>
    </w:p>
    <w:p w:rsidR="001E78A8" w:rsidRDefault="001E78A8"/>
    <w:sectPr w:rsidR="001E78A8" w:rsidSect="004C6980">
      <w:pgSz w:w="11906" w:h="16838"/>
      <w:pgMar w:top="1134" w:right="567" w:bottom="1134" w:left="1701"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381B"/>
    <w:multiLevelType w:val="multilevel"/>
    <w:tmpl w:val="5276CAB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0404333"/>
    <w:multiLevelType w:val="multilevel"/>
    <w:tmpl w:val="6A7ED55C"/>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rPr>
        <w:rFonts w:ascii="Times New Roman" w:hAnsi="Times New Roman"/>
        <w:sz w:val="28"/>
        <w:szCs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F820FCF"/>
    <w:multiLevelType w:val="multilevel"/>
    <w:tmpl w:val="4798F4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4A781BD2"/>
    <w:multiLevelType w:val="multilevel"/>
    <w:tmpl w:val="0D167F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693D0880"/>
    <w:multiLevelType w:val="multilevel"/>
    <w:tmpl w:val="7EE802C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755B63AF"/>
    <w:multiLevelType w:val="multilevel"/>
    <w:tmpl w:val="088E91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7A0679E5"/>
    <w:multiLevelType w:val="multilevel"/>
    <w:tmpl w:val="46D497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6"/>
  </w:num>
  <w:num w:numId="2">
    <w:abstractNumId w:val="2"/>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A9"/>
    <w:rsid w:val="001E78A8"/>
    <w:rsid w:val="004C6980"/>
    <w:rsid w:val="00D94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45C4"/>
  <w15:chartTrackingRefBased/>
  <w15:docId w15:val="{F8245257-C797-4400-8C34-B0EA7540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980"/>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C6980"/>
    <w:pPr>
      <w:widowControl w:val="0"/>
      <w:suppressAutoHyphens/>
      <w:autoSpaceDN w:val="0"/>
      <w:spacing w:after="0" w:line="240" w:lineRule="auto"/>
      <w:textAlignment w:val="baseline"/>
    </w:pPr>
    <w:rPr>
      <w:rFonts w:ascii="Times New Roman" w:eastAsia="Lucida Sans Unicode" w:hAnsi="Times New Roman" w:cs="Tahoma"/>
      <w:kern w:val="3"/>
      <w:sz w:val="28"/>
      <w:szCs w:val="24"/>
      <w:lang w:eastAsia="ru-RU"/>
    </w:rPr>
  </w:style>
  <w:style w:type="paragraph" w:customStyle="1" w:styleId="Textbody">
    <w:name w:val="Text body"/>
    <w:basedOn w:val="Standard"/>
    <w:rsid w:val="004C6980"/>
    <w:pPr>
      <w:spacing w:after="120"/>
    </w:pPr>
  </w:style>
  <w:style w:type="paragraph" w:customStyle="1" w:styleId="TableContents">
    <w:name w:val="Table Contents"/>
    <w:basedOn w:val="Standard"/>
    <w:rsid w:val="004C6980"/>
    <w:pPr>
      <w:suppressLineNumbers/>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1608</Words>
  <Characters>9171</Characters>
  <Application>Microsoft Office Word</Application>
  <DocSecurity>0</DocSecurity>
  <Lines>76</Lines>
  <Paragraphs>21</Paragraphs>
  <ScaleCrop>false</ScaleCrop>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№81</dc:creator>
  <cp:keywords/>
  <dc:description/>
  <cp:lastModifiedBy>Детский Сад №81</cp:lastModifiedBy>
  <cp:revision>2</cp:revision>
  <dcterms:created xsi:type="dcterms:W3CDTF">2023-12-25T07:05:00Z</dcterms:created>
  <dcterms:modified xsi:type="dcterms:W3CDTF">2023-12-25T07:05:00Z</dcterms:modified>
</cp:coreProperties>
</file>